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E4" w:rsidRPr="00363ACC" w:rsidRDefault="00453EE4" w:rsidP="00453EE4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453EE4" w:rsidRPr="00382927" w:rsidRDefault="00453EE4" w:rsidP="00453EE4">
      <w:pPr>
        <w:jc w:val="center"/>
        <w:rPr>
          <w:sz w:val="28"/>
          <w:szCs w:val="28"/>
        </w:rPr>
      </w:pPr>
      <w:r w:rsidRPr="00382927">
        <w:rPr>
          <w:sz w:val="28"/>
          <w:szCs w:val="28"/>
        </w:rPr>
        <w:t>об оценке регулирующего воздействия на проект</w:t>
      </w:r>
    </w:p>
    <w:p w:rsidR="00453EE4" w:rsidRPr="00382927" w:rsidRDefault="00453EE4" w:rsidP="00453EE4">
      <w:pPr>
        <w:jc w:val="center"/>
        <w:rPr>
          <w:sz w:val="28"/>
          <w:szCs w:val="28"/>
        </w:rPr>
      </w:pPr>
      <w:r w:rsidRPr="00382927">
        <w:rPr>
          <w:sz w:val="28"/>
          <w:szCs w:val="28"/>
        </w:rPr>
        <w:t xml:space="preserve">закона Республики Марий </w:t>
      </w:r>
      <w:r w:rsidRPr="00117F84">
        <w:rPr>
          <w:sz w:val="28"/>
          <w:szCs w:val="28"/>
        </w:rPr>
        <w:t>Эл «О внесении изменений в Закон Республики Марий Эл «</w:t>
      </w:r>
      <w:r w:rsidRPr="00117F84">
        <w:rPr>
          <w:color w:val="000000"/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</w:t>
      </w:r>
      <w:r w:rsidRPr="00117F84">
        <w:rPr>
          <w:sz w:val="28"/>
          <w:szCs w:val="28"/>
        </w:rPr>
        <w:t>»</w:t>
      </w:r>
    </w:p>
    <w:p w:rsidR="00453EE4" w:rsidRPr="00382927" w:rsidRDefault="00453EE4" w:rsidP="00453E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53EE4" w:rsidRPr="00D04BC0" w:rsidRDefault="00453EE4" w:rsidP="00453EE4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0911E9" w:rsidRPr="00DF0FB3" w:rsidRDefault="00453EE4" w:rsidP="000911E9">
      <w:pPr>
        <w:ind w:firstLine="709"/>
        <w:jc w:val="both"/>
        <w:rPr>
          <w:sz w:val="28"/>
          <w:szCs w:val="28"/>
        </w:rPr>
      </w:pPr>
      <w:proofErr w:type="gramStart"/>
      <w:r w:rsidRPr="00DF0FB3">
        <w:rPr>
          <w:sz w:val="28"/>
          <w:szCs w:val="28"/>
        </w:rPr>
        <w:t xml:space="preserve">В соответствии с пунктом 9 Порядка </w:t>
      </w:r>
      <w:r w:rsidRPr="00DF0FB3">
        <w:rPr>
          <w:bCs/>
          <w:sz w:val="28"/>
          <w:szCs w:val="28"/>
        </w:rPr>
        <w:t xml:space="preserve">проведения оценки регулирующего воздействия </w:t>
      </w:r>
      <w:r w:rsidRPr="00DF0FB3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F0FB3">
          <w:rPr>
            <w:sz w:val="28"/>
            <w:szCs w:val="28"/>
          </w:rPr>
          <w:t>2013 г</w:t>
        </w:r>
      </w:smartTag>
      <w:r w:rsidRPr="00DF0FB3">
        <w:rPr>
          <w:sz w:val="28"/>
          <w:szCs w:val="28"/>
        </w:rPr>
        <w:t xml:space="preserve">. № 353, Министерством промышленности, экономического развития и торговли Республики       Марий Эл проведена экспертиза проекта закона Республики Марий Эл </w:t>
      </w:r>
      <w:r>
        <w:rPr>
          <w:sz w:val="28"/>
          <w:szCs w:val="28"/>
        </w:rPr>
        <w:t xml:space="preserve">       </w:t>
      </w:r>
      <w:r w:rsidRPr="00DF0FB3">
        <w:rPr>
          <w:sz w:val="28"/>
          <w:szCs w:val="28"/>
        </w:rPr>
        <w:t>«О внесении изменени</w:t>
      </w:r>
      <w:r w:rsidR="000911E9">
        <w:rPr>
          <w:sz w:val="28"/>
          <w:szCs w:val="28"/>
        </w:rPr>
        <w:t>й</w:t>
      </w:r>
      <w:r w:rsidRPr="00DF0FB3">
        <w:rPr>
          <w:sz w:val="28"/>
          <w:szCs w:val="28"/>
        </w:rPr>
        <w:t xml:space="preserve"> в Закон Республики Марий</w:t>
      </w:r>
      <w:proofErr w:type="gramEnd"/>
      <w:r w:rsidRPr="00DF0FB3">
        <w:rPr>
          <w:sz w:val="28"/>
          <w:szCs w:val="28"/>
        </w:rPr>
        <w:t xml:space="preserve"> Эл «</w:t>
      </w:r>
      <w:r w:rsidRPr="00DF0FB3">
        <w:rPr>
          <w:color w:val="000000"/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</w:t>
      </w:r>
      <w:r w:rsidRPr="00DF0FB3">
        <w:rPr>
          <w:sz w:val="28"/>
          <w:szCs w:val="28"/>
        </w:rPr>
        <w:t>» (далее – проект закона)</w:t>
      </w:r>
      <w:r>
        <w:rPr>
          <w:sz w:val="28"/>
          <w:szCs w:val="28"/>
        </w:rPr>
        <w:t xml:space="preserve">, </w:t>
      </w:r>
      <w:r w:rsidR="000911E9">
        <w:rPr>
          <w:sz w:val="28"/>
          <w:szCs w:val="28"/>
        </w:rPr>
        <w:t>разработанного Депутатом Государственного Собрания Республики Марий Эл</w:t>
      </w:r>
      <w:proofErr w:type="gramStart"/>
      <w:r w:rsidR="000911E9">
        <w:rPr>
          <w:sz w:val="28"/>
          <w:szCs w:val="28"/>
        </w:rPr>
        <w:t xml:space="preserve"> С</w:t>
      </w:r>
      <w:proofErr w:type="gramEnd"/>
      <w:r w:rsidR="000911E9">
        <w:rPr>
          <w:sz w:val="28"/>
          <w:szCs w:val="28"/>
        </w:rPr>
        <w:t xml:space="preserve">едьмого созыва </w:t>
      </w:r>
      <w:proofErr w:type="spellStart"/>
      <w:r w:rsidR="000911E9">
        <w:rPr>
          <w:sz w:val="28"/>
          <w:szCs w:val="28"/>
        </w:rPr>
        <w:t>А.А.Мирбадалевым</w:t>
      </w:r>
      <w:proofErr w:type="spellEnd"/>
      <w:r w:rsidR="000911E9" w:rsidRPr="00DF0FB3">
        <w:rPr>
          <w:sz w:val="28"/>
          <w:szCs w:val="28"/>
        </w:rPr>
        <w:t xml:space="preserve">, пояснительной записки к нему и отчета </w:t>
      </w:r>
      <w:r w:rsidR="000911E9">
        <w:rPr>
          <w:sz w:val="28"/>
          <w:szCs w:val="28"/>
        </w:rPr>
        <w:t xml:space="preserve"> </w:t>
      </w:r>
      <w:r w:rsidR="000911E9" w:rsidRPr="00DF0FB3">
        <w:rPr>
          <w:sz w:val="28"/>
          <w:szCs w:val="28"/>
        </w:rPr>
        <w:t>о предварительной оценке регулирующего воздействия.</w:t>
      </w:r>
    </w:p>
    <w:p w:rsidR="00453EE4" w:rsidRPr="00137671" w:rsidRDefault="00453EE4" w:rsidP="00453EE4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137671">
        <w:rPr>
          <w:sz w:val="28"/>
          <w:szCs w:val="28"/>
        </w:rPr>
        <w:t xml:space="preserve">Проект закона разработан </w:t>
      </w:r>
      <w:r>
        <w:rPr>
          <w:sz w:val="28"/>
          <w:szCs w:val="28"/>
        </w:rPr>
        <w:t>в соответст</w:t>
      </w:r>
      <w:r w:rsidRPr="00137671">
        <w:rPr>
          <w:sz w:val="28"/>
          <w:szCs w:val="28"/>
        </w:rPr>
        <w:t>вии с</w:t>
      </w:r>
      <w:r w:rsidRPr="00137671">
        <w:rPr>
          <w:color w:val="000000"/>
          <w:sz w:val="28"/>
          <w:szCs w:val="28"/>
        </w:rPr>
        <w:t xml:space="preserve"> Федеральным законом </w:t>
      </w:r>
      <w:r w:rsidR="000911E9">
        <w:rPr>
          <w:color w:val="000000"/>
          <w:sz w:val="28"/>
          <w:szCs w:val="28"/>
        </w:rPr>
        <w:t xml:space="preserve">       </w:t>
      </w:r>
      <w:r w:rsidRPr="00137671">
        <w:rPr>
          <w:color w:val="000000"/>
          <w:sz w:val="28"/>
          <w:szCs w:val="28"/>
        </w:rPr>
        <w:t>от 22 ноября 1995 г.  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согласно которому с</w:t>
      </w:r>
      <w:r w:rsidRPr="00137671">
        <w:rPr>
          <w:rFonts w:eastAsiaTheme="minorHAnsi"/>
          <w:sz w:val="28"/>
          <w:szCs w:val="28"/>
          <w:lang w:eastAsia="en-US"/>
        </w:rPr>
        <w:t>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</w:t>
      </w:r>
      <w:proofErr w:type="gramEnd"/>
      <w:r w:rsidRPr="001376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37671">
        <w:rPr>
          <w:rFonts w:eastAsiaTheme="minorHAnsi"/>
          <w:sz w:val="28"/>
          <w:szCs w:val="28"/>
          <w:lang w:eastAsia="en-US"/>
        </w:rPr>
        <w:t>в многоквартирных домах и (или) на прилегающих к ним территориях</w:t>
      </w:r>
      <w:r w:rsidR="000911E9">
        <w:rPr>
          <w:rFonts w:eastAsiaTheme="minorHAnsi"/>
          <w:sz w:val="28"/>
          <w:szCs w:val="28"/>
          <w:lang w:eastAsia="en-US"/>
        </w:rPr>
        <w:t xml:space="preserve">         </w:t>
      </w:r>
      <w:r w:rsidRPr="00137671">
        <w:rPr>
          <w:rFonts w:eastAsiaTheme="minorHAnsi"/>
          <w:sz w:val="28"/>
          <w:szCs w:val="28"/>
          <w:lang w:eastAsia="en-US"/>
        </w:rPr>
        <w:t xml:space="preserve"> (в части увеличения размера площади зала обслуживания посетителей </w:t>
      </w:r>
      <w:r w:rsidR="000911E9">
        <w:rPr>
          <w:rFonts w:eastAsiaTheme="minorHAnsi"/>
          <w:sz w:val="28"/>
          <w:szCs w:val="28"/>
          <w:lang w:eastAsia="en-US"/>
        </w:rPr>
        <w:t xml:space="preserve">           </w:t>
      </w:r>
      <w:r w:rsidRPr="00137671">
        <w:rPr>
          <w:rFonts w:eastAsiaTheme="minorHAnsi"/>
          <w:sz w:val="28"/>
          <w:szCs w:val="28"/>
          <w:lang w:eastAsia="en-US"/>
        </w:rPr>
        <w:t>в объектах общественного питания), в том числе полный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  <w:proofErr w:type="gramEnd"/>
    </w:p>
    <w:p w:rsidR="00453EE4" w:rsidRPr="00117F84" w:rsidRDefault="00453EE4" w:rsidP="00453EE4">
      <w:pPr>
        <w:pStyle w:val="12"/>
        <w:spacing w:after="0" w:line="240" w:lineRule="auto"/>
        <w:ind w:firstLine="697"/>
        <w:jc w:val="both"/>
        <w:rPr>
          <w:sz w:val="28"/>
          <w:szCs w:val="28"/>
        </w:rPr>
      </w:pPr>
      <w:r w:rsidRPr="00117F84">
        <w:rPr>
          <w:sz w:val="28"/>
          <w:szCs w:val="28"/>
        </w:rPr>
        <w:t>Проект</w:t>
      </w:r>
      <w:r w:rsidR="000911E9">
        <w:rPr>
          <w:sz w:val="28"/>
          <w:szCs w:val="28"/>
        </w:rPr>
        <w:t>ом</w:t>
      </w:r>
      <w:r w:rsidRPr="00117F84">
        <w:rPr>
          <w:sz w:val="28"/>
          <w:szCs w:val="28"/>
        </w:rPr>
        <w:t xml:space="preserve"> закона</w:t>
      </w:r>
      <w:r w:rsidR="000911E9">
        <w:rPr>
          <w:sz w:val="28"/>
          <w:szCs w:val="28"/>
        </w:rPr>
        <w:t xml:space="preserve"> предлагается</w:t>
      </w:r>
      <w:r w:rsidRPr="00117F84">
        <w:rPr>
          <w:sz w:val="28"/>
          <w:szCs w:val="28"/>
        </w:rPr>
        <w:t xml:space="preserve"> устан</w:t>
      </w:r>
      <w:r w:rsidR="00111713">
        <w:rPr>
          <w:sz w:val="28"/>
          <w:szCs w:val="28"/>
        </w:rPr>
        <w:t>ов</w:t>
      </w:r>
      <w:r w:rsidR="000911E9">
        <w:rPr>
          <w:sz w:val="28"/>
          <w:szCs w:val="28"/>
        </w:rPr>
        <w:t>ить</w:t>
      </w:r>
      <w:r w:rsidRPr="00117F84">
        <w:rPr>
          <w:sz w:val="28"/>
          <w:szCs w:val="28"/>
        </w:rPr>
        <w:t xml:space="preserve"> на территории  Республики Марий Эл </w:t>
      </w:r>
      <w:r w:rsidRPr="00117F84">
        <w:rPr>
          <w:color w:val="000000"/>
          <w:sz w:val="28"/>
          <w:szCs w:val="28"/>
        </w:rPr>
        <w:t>запрет на розничную продажу алкогольной продукции при оказании услуг общественного питания в объектах общественного питания</w:t>
      </w:r>
      <w:r w:rsidR="000911E9">
        <w:rPr>
          <w:color w:val="000000"/>
          <w:sz w:val="28"/>
          <w:szCs w:val="28"/>
        </w:rPr>
        <w:t>,</w:t>
      </w:r>
      <w:r w:rsidR="000911E9" w:rsidRPr="000911E9">
        <w:rPr>
          <w:color w:val="000000"/>
          <w:sz w:val="28"/>
          <w:szCs w:val="28"/>
        </w:rPr>
        <w:t xml:space="preserve"> </w:t>
      </w:r>
      <w:r w:rsidR="000911E9" w:rsidRPr="00117F84">
        <w:rPr>
          <w:color w:val="000000"/>
          <w:sz w:val="28"/>
          <w:szCs w:val="28"/>
        </w:rPr>
        <w:t>имеющих зал обслуживания посетителей общей площадью менее 50 квадратных метров</w:t>
      </w:r>
      <w:r w:rsidRPr="00117F84">
        <w:rPr>
          <w:color w:val="000000"/>
          <w:sz w:val="28"/>
          <w:szCs w:val="28"/>
        </w:rPr>
        <w:t>, расположенных в многоквартирных домах и (или) на прилегающих к ним территориях.</w:t>
      </w:r>
    </w:p>
    <w:p w:rsidR="00453EE4" w:rsidRPr="00475B2F" w:rsidRDefault="00453EE4" w:rsidP="00453EE4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75B2F">
        <w:rPr>
          <w:rFonts w:ascii="Times New Roman" w:hAnsi="Times New Roman" w:cs="Times New Roman"/>
          <w:sz w:val="28"/>
          <w:szCs w:val="28"/>
        </w:rPr>
        <w:t>Проект закона разработан в целях снижения алкоголизации населения, количества преступлений и правонарушений, совершаемых в состоянии алкогольного опьянения, снижения количества «псевдо» предприятий общественного питания.</w:t>
      </w:r>
    </w:p>
    <w:p w:rsidR="00453EE4" w:rsidRPr="00DF0FB3" w:rsidRDefault="00453EE4" w:rsidP="00453EE4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FB3">
        <w:rPr>
          <w:rFonts w:ascii="Times New Roman" w:hAnsi="Times New Roman" w:cs="Times New Roman"/>
          <w:sz w:val="28"/>
          <w:szCs w:val="28"/>
        </w:rPr>
        <w:t>ринятие проекта закона</w:t>
      </w:r>
      <w:bookmarkStart w:id="0" w:name="_GoBack"/>
      <w:bookmarkEnd w:id="0"/>
      <w:r w:rsidRPr="00DF0FB3">
        <w:rPr>
          <w:rFonts w:ascii="Times New Roman" w:hAnsi="Times New Roman" w:cs="Times New Roman"/>
          <w:sz w:val="28"/>
          <w:szCs w:val="28"/>
        </w:rPr>
        <w:t xml:space="preserve"> не повлечет за собой: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lastRenderedPageBreak/>
        <w:t>избыточных обязанностей, запретов и ограничений для субъектов предпринимательской и инвестиционной  деятельности;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sectPr w:rsidR="004B73B6" w:rsidRPr="00DF0FB3" w:rsidSect="00186ED8">
      <w:headerReference w:type="default" r:id="rId11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09" w:rsidRDefault="00FD5E09" w:rsidP="00363ACC">
      <w:r>
        <w:separator/>
      </w:r>
    </w:p>
  </w:endnote>
  <w:endnote w:type="continuationSeparator" w:id="1">
    <w:p w:rsidR="00FD5E09" w:rsidRDefault="00FD5E09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09" w:rsidRDefault="00FD5E09" w:rsidP="00363ACC">
      <w:r>
        <w:separator/>
      </w:r>
    </w:p>
  </w:footnote>
  <w:footnote w:type="continuationSeparator" w:id="1">
    <w:p w:rsidR="00FD5E09" w:rsidRDefault="00FD5E09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FD6B73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025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2554A"/>
    <w:rsid w:val="00054978"/>
    <w:rsid w:val="000911E9"/>
    <w:rsid w:val="0009269E"/>
    <w:rsid w:val="001038BF"/>
    <w:rsid w:val="00111713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D77B4"/>
    <w:rsid w:val="002E08F2"/>
    <w:rsid w:val="00363ACC"/>
    <w:rsid w:val="003820CD"/>
    <w:rsid w:val="00382927"/>
    <w:rsid w:val="003C2431"/>
    <w:rsid w:val="003C5D95"/>
    <w:rsid w:val="003F3E30"/>
    <w:rsid w:val="00425879"/>
    <w:rsid w:val="00446B40"/>
    <w:rsid w:val="00453EE4"/>
    <w:rsid w:val="004935AD"/>
    <w:rsid w:val="004B73B6"/>
    <w:rsid w:val="00553692"/>
    <w:rsid w:val="00572F54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B18F9"/>
    <w:rsid w:val="00AB7EBC"/>
    <w:rsid w:val="00AE23DB"/>
    <w:rsid w:val="00AE2A79"/>
    <w:rsid w:val="00B022F7"/>
    <w:rsid w:val="00B26F86"/>
    <w:rsid w:val="00B85292"/>
    <w:rsid w:val="00B96EF7"/>
    <w:rsid w:val="00B9763C"/>
    <w:rsid w:val="00BB2D1B"/>
    <w:rsid w:val="00BC79E1"/>
    <w:rsid w:val="00BE2B27"/>
    <w:rsid w:val="00C23696"/>
    <w:rsid w:val="00C51EB6"/>
    <w:rsid w:val="00CE6565"/>
    <w:rsid w:val="00CF759F"/>
    <w:rsid w:val="00D120B0"/>
    <w:rsid w:val="00D14431"/>
    <w:rsid w:val="00D6086F"/>
    <w:rsid w:val="00D65BAF"/>
    <w:rsid w:val="00D725D8"/>
    <w:rsid w:val="00D960CA"/>
    <w:rsid w:val="00DA3CC6"/>
    <w:rsid w:val="00DF0FB3"/>
    <w:rsid w:val="00E37B26"/>
    <w:rsid w:val="00E764FE"/>
    <w:rsid w:val="00E84AE3"/>
    <w:rsid w:val="00F17EF6"/>
    <w:rsid w:val="00F220B4"/>
    <w:rsid w:val="00F9493F"/>
    <w:rsid w:val="00FC61F5"/>
    <w:rsid w:val="00FD5E09"/>
    <w:rsid w:val="00FD67B6"/>
    <w:rsid w:val="00FD6B73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</_x041f__x0430__x043f__x043a__x0430_>
    <_dlc_DocId xmlns="57504d04-691e-4fc4-8f09-4f19fdbe90f6">XXJ7TYMEEKJ2-3082-498</_dlc_DocId>
    <_dlc_DocIdUrl xmlns="57504d04-691e-4fc4-8f09-4f19fdbe90f6">
      <Url>https://vip.gov.mari.ru/mecon/_layouts/DocIdRedir.aspx?ID=XXJ7TYMEEKJ2-3082-498</Url>
      <Description>XXJ7TYMEEKJ2-3082-498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F8114C96-0B01-446C-8C73-6A40699F7D1C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закона</dc:title>
  <dc:creator>TerehovichME</dc:creator>
  <cp:lastModifiedBy>PomazanovAN</cp:lastModifiedBy>
  <cp:revision>2</cp:revision>
  <cp:lastPrinted>2020-09-02T08:35:00Z</cp:lastPrinted>
  <dcterms:created xsi:type="dcterms:W3CDTF">2020-09-03T07:58:00Z</dcterms:created>
  <dcterms:modified xsi:type="dcterms:W3CDTF">2020-09-03T07:58:00Z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70032825-5e29-4d55-ad8c-931988d6f86b</vt:lpwstr>
  </property>
</Properties>
</file>